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645D" w:rsidRDefault="00CD645D" w:rsidP="00CD1B7D">
      <w:pPr>
        <w:rPr>
          <w:rFonts w:ascii="Times New Roman" w:eastAsia="Times New Roman" w:hAnsi="Times New Roman" w:cs="Times New Roman"/>
        </w:rPr>
      </w:pPr>
    </w:p>
    <w:p w:rsidR="00CD645D" w:rsidRPr="00CD645D" w:rsidRDefault="00CD645D" w:rsidP="00CD645D">
      <w:pPr>
        <w:pStyle w:val="ListParagraph"/>
        <w:jc w:val="center"/>
        <w:rPr>
          <w:rFonts w:ascii="Times New Roman" w:eastAsia="Times New Roman" w:hAnsi="Times New Roman" w:cs="Times New Roman"/>
          <w:sz w:val="32"/>
        </w:rPr>
      </w:pPr>
      <w:r w:rsidRPr="00CD645D">
        <w:rPr>
          <w:rFonts w:ascii="Times New Roman" w:eastAsia="Times New Roman" w:hAnsi="Times New Roman" w:cs="Times New Roman"/>
          <w:sz w:val="32"/>
        </w:rPr>
        <w:t>Profile HMM</w:t>
      </w:r>
      <w:r>
        <w:rPr>
          <w:rFonts w:ascii="Times New Roman" w:eastAsia="Times New Roman" w:hAnsi="Times New Roman" w:cs="Times New Roman"/>
          <w:sz w:val="32"/>
        </w:rPr>
        <w:t xml:space="preserve"> Report</w:t>
      </w:r>
    </w:p>
    <w:p w:rsidR="00CD645D" w:rsidRDefault="00CD645D" w:rsidP="00CD645D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 w:hint="eastAsia"/>
        </w:rPr>
        <w:t>in</w:t>
      </w:r>
      <w:r>
        <w:rPr>
          <w:rFonts w:ascii="Times New Roman" w:eastAsia="Times New Roman" w:hAnsi="Times New Roman" w:cs="Times New Roman"/>
        </w:rPr>
        <w:t>yuan Min. 950829573070</w:t>
      </w:r>
    </w:p>
    <w:p w:rsidR="00CD645D" w:rsidRDefault="00CD645D" w:rsidP="00CD645D">
      <w:pPr>
        <w:pStyle w:val="ListParagraph"/>
        <w:jc w:val="center"/>
        <w:rPr>
          <w:rFonts w:ascii="Times New Roman" w:eastAsia="Times New Roman" w:hAnsi="Times New Roman" w:cs="Times New Roman"/>
        </w:rPr>
      </w:pPr>
    </w:p>
    <w:p w:rsid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 xml:space="preserve">Read in the supplied small file </w:t>
      </w:r>
      <w:proofErr w:type="spellStart"/>
      <w:proofErr w:type="gramStart"/>
      <w:r w:rsidRPr="00CD1B7D">
        <w:rPr>
          <w:rFonts w:ascii="Times New Roman" w:eastAsia="Times New Roman" w:hAnsi="Times New Roman" w:cs="Times New Roman"/>
        </w:rPr>
        <w:t>test.fasta</w:t>
      </w:r>
      <w:proofErr w:type="spellEnd"/>
      <w:proofErr w:type="gramEnd"/>
      <w:r w:rsidRPr="00CD1B7D">
        <w:rPr>
          <w:rFonts w:ascii="Times New Roman" w:eastAsia="Times New Roman" w:hAnsi="Times New Roman" w:cs="Times New Roman"/>
        </w:rPr>
        <w:t xml:space="preserve"> (example from “Biological Sequence Analysis”). What is the number of match states needed?</w:t>
      </w:r>
    </w:p>
    <w:p w:rsid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476648" w:rsidRPr="00CD1B7D" w:rsidRDefault="00476648" w:rsidP="00476648">
      <w:pPr>
        <w:jc w:val="center"/>
        <w:rPr>
          <w:rFonts w:ascii="Times New Roman" w:eastAsia="Times New Roman" w:hAnsi="Times New Roman" w:cs="Times New Roman"/>
        </w:rPr>
      </w:pPr>
      <w:r w:rsidRPr="0047664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E5A1F0" wp14:editId="7F823752">
            <wp:extent cx="3181439" cy="19484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8639" cy="19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Pr="00CD1B7D" w:rsidRDefault="00CD1B7D" w:rsidP="00476648">
      <w:pPr>
        <w:ind w:left="720"/>
        <w:rPr>
          <w:rFonts w:ascii="Times New Roman" w:eastAsia="Times New Roman" w:hAnsi="Times New Roman" w:cs="Times New Roman"/>
        </w:rPr>
      </w:pPr>
    </w:p>
    <w:p w:rsid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>Train the HMM, i.e. the emission and transition probabilities. For emissions in the insert states, use the values supplied in pa. Print the estimated probabilities. Explain whether they make se</w:t>
      </w:r>
      <w:r>
        <w:rPr>
          <w:rFonts w:ascii="Times New Roman" w:eastAsia="Times New Roman" w:hAnsi="Times New Roman" w:cs="Times New Roman"/>
        </w:rPr>
        <w:t>nse</w:t>
      </w:r>
    </w:p>
    <w:p w:rsidR="00CD1B7D" w:rsidRPr="00CD645D" w:rsidRDefault="00CD1B7D" w:rsidP="00CD1B7D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Emission probabilities:</w:t>
      </w:r>
    </w:p>
    <w:p w:rsid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F1C436" wp14:editId="76BF58F8">
            <wp:extent cx="57277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Pr="00CD645D" w:rsidRDefault="00F1148E" w:rsidP="00CD1B7D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Transition probabilities:</w:t>
      </w:r>
    </w:p>
    <w:p w:rsidR="00F1148E" w:rsidRDefault="00F1148E" w:rsidP="00CD1B7D">
      <w:pPr>
        <w:pStyle w:val="ListParagraph"/>
        <w:rPr>
          <w:rFonts w:ascii="Times New Roman" w:eastAsia="Times New Roman" w:hAnsi="Times New Roman" w:cs="Times New Roman"/>
        </w:rPr>
      </w:pPr>
      <w:r w:rsidRPr="00F1148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6A12F89" wp14:editId="25C27D2A">
            <wp:extent cx="5727700" cy="650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484596" w:rsidRPr="00CD645D" w:rsidRDefault="00484596" w:rsidP="00484596">
      <w:pPr>
        <w:pStyle w:val="ListParagraph"/>
        <w:rPr>
          <w:rFonts w:ascii="Times New Roman" w:eastAsia="Times New Roman" w:hAnsi="Times New Roman" w:cs="Times New Roman"/>
          <w:i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(The probabilities were rounded to 3 decimals for readability) </w:t>
      </w:r>
    </w:p>
    <w:p w:rsidR="00484596" w:rsidRPr="00CD1B7D" w:rsidRDefault="00484596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P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 xml:space="preserve">Print the emission probability matrix in a format demanded by the </w:t>
      </w:r>
      <w:proofErr w:type="spellStart"/>
      <w:r w:rsidRPr="00CD1B7D">
        <w:rPr>
          <w:rFonts w:ascii="Times New Roman" w:eastAsia="Times New Roman" w:hAnsi="Times New Roman" w:cs="Times New Roman"/>
        </w:rPr>
        <w:t>SeqLogo</w:t>
      </w:r>
      <w:proofErr w:type="spellEnd"/>
      <w:r w:rsidRPr="00CD1B7D">
        <w:rPr>
          <w:rFonts w:ascii="Times New Roman" w:eastAsia="Times New Roman" w:hAnsi="Times New Roman" w:cs="Times New Roman"/>
        </w:rPr>
        <w:t xml:space="preserve"> server (</w:t>
      </w:r>
      <w:bookmarkStart w:id="0" w:name="OLE_LINK9"/>
      <w:bookmarkStart w:id="1" w:name="OLE_LINK10"/>
      <w:r w:rsidRPr="00CD1B7D">
        <w:rPr>
          <w:rFonts w:ascii="Times New Roman" w:eastAsia="Times New Roman" w:hAnsi="Times New Roman" w:cs="Times New Roman"/>
        </w:rPr>
        <w:t xml:space="preserve">http://www.cbs.dtu.dk/biotools/Seq2Logo-2.0/), </w:t>
      </w:r>
      <w:bookmarkEnd w:id="0"/>
      <w:bookmarkEnd w:id="1"/>
      <w:r w:rsidRPr="00CD1B7D">
        <w:rPr>
          <w:rFonts w:ascii="Times New Roman" w:eastAsia="Times New Roman" w:hAnsi="Times New Roman" w:cs="Times New Roman"/>
        </w:rPr>
        <w:t xml:space="preserve">e.g. the PSSM format (http://www.cbs.dtu.dk/biotools/Seq2Logo-2.0/bin/weight.txt), and use </w:t>
      </w:r>
      <w:proofErr w:type="spellStart"/>
      <w:r w:rsidRPr="00CD1B7D">
        <w:rPr>
          <w:rFonts w:ascii="Times New Roman" w:eastAsia="Times New Roman" w:hAnsi="Times New Roman" w:cs="Times New Roman"/>
        </w:rPr>
        <w:t>SeqLogo</w:t>
      </w:r>
      <w:proofErr w:type="spellEnd"/>
      <w:r w:rsidRPr="00CD1B7D">
        <w:rPr>
          <w:rFonts w:ascii="Times New Roman" w:eastAsia="Times New Roman" w:hAnsi="Times New Roman" w:cs="Times New Roman"/>
        </w:rPr>
        <w:t xml:space="preserve"> to generate a logo. Put both the matrix and logo in your answers. </w:t>
      </w:r>
    </w:p>
    <w:p w:rsidR="00484596" w:rsidRPr="00484596" w:rsidRDefault="00484596" w:rsidP="00484596">
      <w:pPr>
        <w:rPr>
          <w:rFonts w:ascii="Times New Roman" w:eastAsia="Times New Roman" w:hAnsi="Times New Roman" w:cs="Times New Roman"/>
        </w:rPr>
      </w:pPr>
    </w:p>
    <w:p w:rsidR="00CD1B7D" w:rsidRPr="00476648" w:rsidRDefault="00AF1E5B" w:rsidP="00476648">
      <w:pPr>
        <w:rPr>
          <w:rFonts w:ascii="Times New Roman" w:eastAsia="Times New Roman" w:hAnsi="Times New Roman" w:cs="Times New Roman"/>
        </w:rPr>
      </w:pPr>
      <w:r w:rsidRPr="00AF1E5B">
        <w:rPr>
          <w:noProof/>
        </w:rPr>
        <w:lastRenderedPageBreak/>
        <w:drawing>
          <wp:inline distT="0" distB="0" distL="0" distR="0" wp14:anchorId="6D21A64D" wp14:editId="1FA19452">
            <wp:extent cx="5727700" cy="994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5B" w:rsidRPr="00CD1B7D" w:rsidRDefault="00AF1E5B" w:rsidP="00476648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73512" cy="230513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34" cy="23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P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>List at least 10 random sequences generated using your HMM</w:t>
      </w:r>
    </w:p>
    <w:p w:rsidR="00CD1B7D" w:rsidRPr="00CD1B7D" w:rsidRDefault="00B2792C" w:rsidP="00476648">
      <w:pPr>
        <w:pStyle w:val="ListParagraph"/>
        <w:jc w:val="center"/>
        <w:rPr>
          <w:rFonts w:ascii="Times New Roman" w:eastAsia="Times New Roman" w:hAnsi="Times New Roman" w:cs="Times New Roman"/>
        </w:rPr>
      </w:pPr>
      <w:r w:rsidRPr="00B2792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F5AB9D" wp14:editId="512B480B">
            <wp:extent cx="1079500" cy="208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P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P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 xml:space="preserve">Change from using the estimated emission probabilities (EQ6.25) in your code to the background frequencies (EQ6.26) and repeat steps 2-4. How do the results change? </w:t>
      </w:r>
    </w:p>
    <w:p w:rsidR="00CD1B7D" w:rsidRDefault="007700EF" w:rsidP="00476648">
      <w:pPr>
        <w:pStyle w:val="ListParagraph"/>
        <w:jc w:val="center"/>
        <w:rPr>
          <w:rFonts w:ascii="Times New Roman" w:eastAsia="Times New Roman" w:hAnsi="Times New Roman" w:cs="Times New Roman"/>
        </w:rPr>
      </w:pPr>
      <w:r w:rsidRPr="007700E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33B505" wp14:editId="4C8EFB32">
            <wp:extent cx="901700" cy="2070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EF" w:rsidRPr="00CD1B7D" w:rsidRDefault="007700EF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Default="00CD1B7D" w:rsidP="00AF1E5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 xml:space="preserve">Read in the supplied large file </w:t>
      </w:r>
      <w:proofErr w:type="spellStart"/>
      <w:r w:rsidRPr="00CD1B7D">
        <w:rPr>
          <w:rFonts w:ascii="Times New Roman" w:eastAsia="Times New Roman" w:hAnsi="Times New Roman" w:cs="Times New Roman"/>
        </w:rPr>
        <w:t>test_</w:t>
      </w:r>
      <w:proofErr w:type="gramStart"/>
      <w:r w:rsidRPr="00CD1B7D">
        <w:rPr>
          <w:rFonts w:ascii="Times New Roman" w:eastAsia="Times New Roman" w:hAnsi="Times New Roman" w:cs="Times New Roman"/>
        </w:rPr>
        <w:t>large.fasta</w:t>
      </w:r>
      <w:proofErr w:type="spellEnd"/>
      <w:proofErr w:type="gramEnd"/>
      <w:r w:rsidRPr="00CD1B7D">
        <w:rPr>
          <w:rFonts w:ascii="Times New Roman" w:eastAsia="Times New Roman" w:hAnsi="Times New Roman" w:cs="Times New Roman"/>
        </w:rPr>
        <w:t xml:space="preserve"> and repeat steps 2-5. Report the emission and transition probabilities, the logo (from </w:t>
      </w:r>
      <w:proofErr w:type="spellStart"/>
      <w:r w:rsidRPr="00CD1B7D">
        <w:rPr>
          <w:rFonts w:ascii="Times New Roman" w:eastAsia="Times New Roman" w:hAnsi="Times New Roman" w:cs="Times New Roman"/>
        </w:rPr>
        <w:t>SeqLogo</w:t>
      </w:r>
      <w:proofErr w:type="spellEnd"/>
      <w:r w:rsidRPr="00CD1B7D">
        <w:rPr>
          <w:rFonts w:ascii="Times New Roman" w:eastAsia="Times New Roman" w:hAnsi="Times New Roman" w:cs="Times New Roman"/>
        </w:rPr>
        <w:t>), and the sampled sequences.</w:t>
      </w:r>
    </w:p>
    <w:p w:rsidR="00484596" w:rsidRPr="00CD645D" w:rsidRDefault="00484596" w:rsidP="00484596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</w:p>
    <w:p w:rsidR="00B52496" w:rsidRPr="00CD645D" w:rsidRDefault="00484596" w:rsidP="00484596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Emission probabilities </w:t>
      </w:r>
    </w:p>
    <w:p w:rsidR="00B52496" w:rsidRDefault="00B52496" w:rsidP="00B52496">
      <w:pPr>
        <w:pStyle w:val="ListParagraph"/>
        <w:rPr>
          <w:rFonts w:ascii="Times New Roman" w:eastAsia="Times New Roman" w:hAnsi="Times New Roman" w:cs="Times New Roman"/>
        </w:rPr>
      </w:pPr>
    </w:p>
    <w:p w:rsidR="00476648" w:rsidRDefault="00476648" w:rsidP="00476648">
      <w:pPr>
        <w:pStyle w:val="ListParagraph"/>
        <w:rPr>
          <w:rFonts w:ascii="Times New Roman" w:eastAsia="Times New Roman" w:hAnsi="Times New Roman" w:cs="Times New Roman"/>
        </w:rPr>
      </w:pPr>
      <w:r w:rsidRPr="0047664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225DDA" wp14:editId="7EA011D6">
            <wp:extent cx="5727700" cy="314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A5" w:rsidRDefault="00476648" w:rsidP="00B52496">
      <w:pPr>
        <w:pStyle w:val="ListParagraph"/>
        <w:rPr>
          <w:rFonts w:ascii="Times New Roman" w:eastAsia="Times New Roman" w:hAnsi="Times New Roman" w:cs="Times New Roman"/>
        </w:rPr>
      </w:pPr>
      <w:r w:rsidRPr="0047664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AE4B22" wp14:editId="18E12F79">
            <wp:extent cx="5727700" cy="2923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96" w:rsidRDefault="00484596" w:rsidP="00B52496">
      <w:pPr>
        <w:pStyle w:val="ListParagraph"/>
        <w:rPr>
          <w:rFonts w:ascii="Times New Roman" w:eastAsia="Times New Roman" w:hAnsi="Times New Roman" w:cs="Times New Roman"/>
        </w:rPr>
      </w:pPr>
    </w:p>
    <w:p w:rsidR="00484596" w:rsidRPr="00CD645D" w:rsidRDefault="00484596" w:rsidP="00B52496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Transition probabilities:</w:t>
      </w:r>
    </w:p>
    <w:p w:rsidR="00484596" w:rsidRPr="00AF1E5B" w:rsidRDefault="00476648" w:rsidP="00B52496">
      <w:pPr>
        <w:pStyle w:val="ListParagraph"/>
        <w:rPr>
          <w:rFonts w:ascii="Times New Roman" w:eastAsia="Times New Roman" w:hAnsi="Times New Roman" w:cs="Times New Roman"/>
        </w:rPr>
      </w:pPr>
      <w:r w:rsidRPr="0047664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5D282BE" wp14:editId="0EEC633F">
            <wp:extent cx="5727700" cy="38411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Pr="00CD1B7D" w:rsidRDefault="00AF1E5B" w:rsidP="00CD1B7D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4295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tput-larg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5D" w:rsidRDefault="00A7555B" w:rsidP="00CD1B7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:rsidR="00CD645D" w:rsidRDefault="00CD645D" w:rsidP="00CD1B7D">
      <w:pPr>
        <w:rPr>
          <w:rFonts w:ascii="Times New Roman" w:eastAsia="Times New Roman" w:hAnsi="Times New Roman" w:cs="Times New Roman"/>
        </w:rPr>
      </w:pPr>
    </w:p>
    <w:p w:rsidR="00CD645D" w:rsidRDefault="00CD645D" w:rsidP="00CD1B7D">
      <w:pPr>
        <w:rPr>
          <w:rFonts w:ascii="Times New Roman" w:eastAsia="Times New Roman" w:hAnsi="Times New Roman" w:cs="Times New Roman"/>
        </w:rPr>
      </w:pPr>
    </w:p>
    <w:p w:rsidR="00CD645D" w:rsidRDefault="00CD645D" w:rsidP="00CD1B7D">
      <w:pPr>
        <w:rPr>
          <w:rFonts w:ascii="Times New Roman" w:eastAsia="Times New Roman" w:hAnsi="Times New Roman" w:cs="Times New Roman"/>
        </w:rPr>
      </w:pPr>
    </w:p>
    <w:p w:rsidR="00CD1B7D" w:rsidRPr="00CD645D" w:rsidRDefault="00A7555B" w:rsidP="00CD645D">
      <w:pPr>
        <w:ind w:firstLine="720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lastRenderedPageBreak/>
        <w:t>Randomly generated sequence:</w:t>
      </w:r>
    </w:p>
    <w:p w:rsidR="00A7555B" w:rsidRPr="00A7555B" w:rsidRDefault="00A7555B" w:rsidP="00CD1B7D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ab/>
      </w:r>
      <w:r w:rsidRPr="00A7555B">
        <w:rPr>
          <w:rFonts w:ascii="Times New Roman" w:eastAsia="Times New Roman" w:hAnsi="Times New Roman" w:cs="Times New Roman"/>
          <w:i/>
          <w:noProof/>
        </w:rPr>
        <w:drawing>
          <wp:inline distT="0" distB="0" distL="0" distR="0" wp14:anchorId="72666A13" wp14:editId="4DD0D6B2">
            <wp:extent cx="4353515" cy="2150997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264" cy="21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bookmarkStart w:id="2" w:name="OLE_LINK13"/>
      <w:bookmarkStart w:id="3" w:name="OLE_LINK14"/>
      <w:r w:rsidRPr="00CD1B7D">
        <w:rPr>
          <w:rFonts w:ascii="Times New Roman" w:eastAsia="Times New Roman" w:hAnsi="Times New Roman" w:cs="Times New Roman"/>
        </w:rPr>
        <w:t>Pick a randomly generated sequence and search for it in the PFAM database (</w:t>
      </w:r>
      <w:bookmarkStart w:id="4" w:name="OLE_LINK11"/>
      <w:bookmarkStart w:id="5" w:name="OLE_LINK12"/>
      <w:r w:rsidRPr="00CD1B7D">
        <w:rPr>
          <w:rFonts w:ascii="Times New Roman" w:eastAsia="Times New Roman" w:hAnsi="Times New Roman" w:cs="Times New Roman"/>
        </w:rPr>
        <w:t xml:space="preserve">http://pfam.xfam.org/). </w:t>
      </w:r>
      <w:bookmarkEnd w:id="4"/>
      <w:bookmarkEnd w:id="5"/>
      <w:r w:rsidRPr="00CD1B7D">
        <w:rPr>
          <w:rFonts w:ascii="Times New Roman" w:eastAsia="Times New Roman" w:hAnsi="Times New Roman" w:cs="Times New Roman"/>
        </w:rPr>
        <w:t>To what family does the sequence belong?</w:t>
      </w:r>
    </w:p>
    <w:bookmarkEnd w:id="2"/>
    <w:bookmarkEnd w:id="3"/>
    <w:p w:rsidR="00AF1E5B" w:rsidRPr="00CD645D" w:rsidRDefault="00A938A2" w:rsidP="00AF1E5B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I</w:t>
      </w:r>
      <w:r w:rsidRPr="00CD645D">
        <w:rPr>
          <w:rFonts w:ascii="Times New Roman" w:eastAsia="Times New Roman" w:hAnsi="Times New Roman" w:cs="Times New Roman" w:hint="eastAsia"/>
          <w:i/>
          <w:color w:val="3B3838" w:themeColor="background2" w:themeShade="40"/>
        </w:rPr>
        <w:t xml:space="preserve"> fe</w:t>
      </w: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el</w:t>
      </w:r>
      <w:r w:rsidRPr="00CD645D">
        <w:rPr>
          <w:rFonts w:ascii="Times New Roman" w:eastAsia="Times New Roman" w:hAnsi="Times New Roman" w:cs="Times New Roman" w:hint="eastAsia"/>
          <w:i/>
          <w:color w:val="3B3838" w:themeColor="background2" w:themeShade="40"/>
        </w:rPr>
        <w:t xml:space="preserve"> s</w:t>
      </w: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orry that </w:t>
      </w:r>
      <w:r w:rsid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P</w:t>
      </w:r>
      <w:r w:rsidR="006B08BE">
        <w:rPr>
          <w:rFonts w:ascii="Times New Roman" w:eastAsia="Times New Roman" w:hAnsi="Times New Roman" w:cs="Times New Roman"/>
          <w:i/>
          <w:color w:val="3B3838" w:themeColor="background2" w:themeShade="40"/>
        </w:rPr>
        <w:t>fam didn’t f</w:t>
      </w:r>
      <w:r w:rsidR="006B08BE">
        <w:rPr>
          <w:rFonts w:ascii="Times New Roman" w:eastAsia="Times New Roman" w:hAnsi="Times New Roman" w:cs="Times New Roman" w:hint="eastAsia"/>
          <w:i/>
          <w:color w:val="3B3838" w:themeColor="background2" w:themeShade="40"/>
        </w:rPr>
        <w:t>in</w:t>
      </w:r>
      <w:bookmarkStart w:id="6" w:name="_GoBack"/>
      <w:bookmarkEnd w:id="6"/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d the</w:t>
      </w:r>
      <w:r w:rsid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 belonging </w:t>
      </w: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family of my randomly generated sequence … </w:t>
      </w:r>
    </w:p>
    <w:p w:rsidR="00CD1B7D" w:rsidRP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P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 xml:space="preserve">What is the time complexity of estimating the emission and transition probabilities? </w:t>
      </w:r>
    </w:p>
    <w:p w:rsidR="00CD1B7D" w:rsidRPr="00CD645D" w:rsidRDefault="000A03A7" w:rsidP="00CD645D">
      <w:pPr>
        <w:pStyle w:val="ListParagraph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The time complexity is O(n), as</w:t>
      </w:r>
      <w:r w:rsidR="00CD645D"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 for each column, 2 </w:t>
      </w:r>
      <w:proofErr w:type="gramStart"/>
      <w:r w:rsidR="00CD645D"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count(</w:t>
      </w:r>
      <w:proofErr w:type="gramEnd"/>
      <w:r w:rsidR="00CD645D"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amino acid + transition), (20+9) divisions are performed, and these operations are performed for n columns (n is the number of sequence)</w:t>
      </w:r>
    </w:p>
    <w:p w:rsidR="00CD1B7D" w:rsidRDefault="00CD1B7D" w:rsidP="00CD1B7D">
      <w:pPr>
        <w:rPr>
          <w:rFonts w:ascii="Times New Roman" w:eastAsia="Times New Roman" w:hAnsi="Times New Roman" w:cs="Times New Roman"/>
        </w:rPr>
      </w:pPr>
    </w:p>
    <w:p w:rsidR="00CD1B7D" w:rsidRDefault="00CD1B7D" w:rsidP="00CD1B7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CD1B7D">
        <w:rPr>
          <w:rFonts w:ascii="Times New Roman" w:eastAsia="Times New Roman" w:hAnsi="Times New Roman" w:cs="Times New Roman"/>
        </w:rPr>
        <w:t>Which part of your code is deterministic and which part is randomized?</w:t>
      </w:r>
    </w:p>
    <w:p w:rsidR="00CD1B7D" w:rsidRPr="00CD645D" w:rsidRDefault="00CD645D" w:rsidP="00CD645D">
      <w:pPr>
        <w:ind w:left="720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B</w:t>
      </w:r>
      <w:r w:rsidRPr="00CD645D">
        <w:rPr>
          <w:rFonts w:ascii="Times New Roman" w:eastAsia="Times New Roman" w:hAnsi="Times New Roman" w:cs="Times New Roman" w:hint="eastAsia"/>
          <w:i/>
          <w:color w:val="3B3838" w:themeColor="background2" w:themeShade="40"/>
        </w:rPr>
        <w:t>oth</w:t>
      </w: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 xml:space="preserve"> the emission and transition probabilities are deterministic, the calculation obeys certain mathematical expression.</w:t>
      </w:r>
    </w:p>
    <w:p w:rsidR="00CD645D" w:rsidRPr="00CD645D" w:rsidRDefault="00CD645D" w:rsidP="00CD645D">
      <w:pPr>
        <w:ind w:left="720"/>
        <w:rPr>
          <w:rFonts w:ascii="Times New Roman" w:eastAsia="Times New Roman" w:hAnsi="Times New Roman" w:cs="Times New Roman"/>
          <w:i/>
          <w:color w:val="3B3838" w:themeColor="background2" w:themeShade="40"/>
        </w:rPr>
      </w:pP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Ho</w:t>
      </w:r>
      <w:r w:rsidRPr="00CD645D">
        <w:rPr>
          <w:rFonts w:ascii="Times New Roman" w:eastAsia="Times New Roman" w:hAnsi="Times New Roman" w:cs="Times New Roman" w:hint="eastAsia"/>
          <w:i/>
          <w:color w:val="3B3838" w:themeColor="background2" w:themeShade="40"/>
        </w:rPr>
        <w:t>w</w:t>
      </w:r>
      <w:r w:rsidRPr="00CD645D">
        <w:rPr>
          <w:rFonts w:ascii="Times New Roman" w:eastAsia="Times New Roman" w:hAnsi="Times New Roman" w:cs="Times New Roman"/>
          <w:i/>
          <w:color w:val="3B3838" w:themeColor="background2" w:themeShade="40"/>
        </w:rPr>
        <w:t>ever, the sequence generation part is randomized, the transition between state and the amino acid at one position is randomly pick according certain probabilities distribution.</w:t>
      </w:r>
    </w:p>
    <w:p w:rsidR="00CD1B7D" w:rsidRPr="00CD1B7D" w:rsidRDefault="00CD1B7D" w:rsidP="00CD1B7D">
      <w:pPr>
        <w:rPr>
          <w:rFonts w:ascii="Times New Roman" w:eastAsia="Times New Roman" w:hAnsi="Times New Roman" w:cs="Times New Roman"/>
        </w:rPr>
      </w:pPr>
    </w:p>
    <w:p w:rsidR="00CD1B7D" w:rsidRPr="00CD1B7D" w:rsidRDefault="00CD1B7D" w:rsidP="00CD1B7D">
      <w:pPr>
        <w:pStyle w:val="ListParagraph"/>
        <w:rPr>
          <w:rFonts w:ascii="Times New Roman" w:eastAsia="Times New Roman" w:hAnsi="Times New Roman" w:cs="Times New Roman"/>
        </w:rPr>
      </w:pPr>
    </w:p>
    <w:p w:rsidR="00CD1B7D" w:rsidRDefault="00CD1B7D"/>
    <w:sectPr w:rsidR="00CD1B7D" w:rsidSect="004E37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B1496"/>
    <w:multiLevelType w:val="hybridMultilevel"/>
    <w:tmpl w:val="BB16A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B7D"/>
    <w:rsid w:val="000A03A7"/>
    <w:rsid w:val="00476648"/>
    <w:rsid w:val="00484596"/>
    <w:rsid w:val="004E3779"/>
    <w:rsid w:val="006B08BE"/>
    <w:rsid w:val="006D3C44"/>
    <w:rsid w:val="007357A5"/>
    <w:rsid w:val="007700EF"/>
    <w:rsid w:val="00A7555B"/>
    <w:rsid w:val="00A938A2"/>
    <w:rsid w:val="00AF1E5B"/>
    <w:rsid w:val="00B2792C"/>
    <w:rsid w:val="00B52496"/>
    <w:rsid w:val="00CD1B7D"/>
    <w:rsid w:val="00CD645D"/>
    <w:rsid w:val="00EA1B79"/>
    <w:rsid w:val="00F11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38873"/>
  <w15:chartTrackingRefBased/>
  <w15:docId w15:val="{26ADEABA-2CC1-5B4B-B6DD-B0A5FBD70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1B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64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45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0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jp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15712886073@163.com</dc:creator>
  <cp:keywords/>
  <dc:description/>
  <cp:lastModifiedBy>15712886073@163.com</cp:lastModifiedBy>
  <cp:revision>2</cp:revision>
  <cp:lastPrinted>2018-06-18T20:18:00Z</cp:lastPrinted>
  <dcterms:created xsi:type="dcterms:W3CDTF">2018-06-17T09:44:00Z</dcterms:created>
  <dcterms:modified xsi:type="dcterms:W3CDTF">2018-06-18T20:29:00Z</dcterms:modified>
</cp:coreProperties>
</file>